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E4E3C" w14:textId="693149E2" w:rsidR="00647334" w:rsidRDefault="00647334" w:rsidP="00FC7D2A">
      <w:pPr>
        <w:spacing w:after="0" w:line="240" w:lineRule="auto"/>
        <w:jc w:val="center"/>
        <w:outlineLvl w:val="2"/>
        <w:rPr>
          <w:rFonts w:ascii="Arial" w:eastAsia="Times New Roman" w:hAnsi="Arial" w:cs="Arial"/>
          <w:b/>
          <w:bCs/>
          <w:color w:val="2B2D38"/>
          <w:sz w:val="32"/>
          <w:szCs w:val="32"/>
        </w:rPr>
      </w:pPr>
      <w:r>
        <w:rPr>
          <w:rFonts w:ascii="Arial" w:eastAsia="Times New Roman" w:hAnsi="Arial" w:cs="Arial"/>
          <w:b/>
          <w:bCs/>
          <w:color w:val="2B2D38"/>
          <w:sz w:val="32"/>
          <w:szCs w:val="32"/>
        </w:rPr>
        <w:t>Email Etiquette Tips</w:t>
      </w:r>
    </w:p>
    <w:p w14:paraId="10603E0F" w14:textId="470F4A33"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 Pay Attention to The Subject Line</w:t>
      </w:r>
    </w:p>
    <w:p w14:paraId="1780950F" w14:textId="2433E635" w:rsidR="00FC7D2A" w:rsidRPr="00FC7D2A" w:rsidRDefault="00647334" w:rsidP="00FC7D2A">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Write a clear, concise subject line that reflects the body of the email. Avoid subject lines with general words like, “Hi,” “Touching Base,” or “FYI,” and do not leave the subject line blank.</w:t>
      </w:r>
    </w:p>
    <w:p w14:paraId="51037F18" w14:textId="77777777" w:rsidR="00FC7D2A" w:rsidRDefault="00FC7D2A" w:rsidP="00FC7D2A">
      <w:pPr>
        <w:spacing w:after="240" w:line="480" w:lineRule="atLeast"/>
        <w:rPr>
          <w:rFonts w:ascii="Arial" w:eastAsia="Times New Roman" w:hAnsi="Arial" w:cs="Arial"/>
          <w:b/>
          <w:bCs/>
          <w:color w:val="2B2D38"/>
          <w:sz w:val="24"/>
          <w:szCs w:val="24"/>
        </w:rPr>
      </w:pPr>
    </w:p>
    <w:p w14:paraId="519EFC41" w14:textId="15469D0B" w:rsidR="00647334" w:rsidRPr="00FC7D2A" w:rsidRDefault="00647334" w:rsidP="00FC7D2A">
      <w:pPr>
        <w:spacing w:after="240" w:line="480" w:lineRule="atLeast"/>
        <w:rPr>
          <w:rFonts w:ascii="Arial" w:eastAsia="Times New Roman" w:hAnsi="Arial" w:cs="Arial"/>
          <w:color w:val="3B3E4D"/>
          <w:sz w:val="24"/>
          <w:szCs w:val="24"/>
        </w:rPr>
      </w:pPr>
      <w:r w:rsidRPr="00FC7D2A">
        <w:rPr>
          <w:rFonts w:ascii="Arial" w:eastAsia="Times New Roman" w:hAnsi="Arial" w:cs="Arial"/>
          <w:b/>
          <w:bCs/>
          <w:color w:val="2B2D38"/>
          <w:sz w:val="24"/>
          <w:szCs w:val="24"/>
        </w:rPr>
        <w:t>Do Use a Proper Salutation</w:t>
      </w:r>
    </w:p>
    <w:p w14:paraId="5B402433" w14:textId="068E47CE"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“Hi” and “Hey” communicate a lack of professionalism and maturity. Begin your email with phrases such as “Good morning,” “Good afternoon,” “Good evening,” or “Hello.” “Good day” or “Greetings” are other phrases used frequently in the international arena.</w:t>
      </w:r>
    </w:p>
    <w:p w14:paraId="46B9A985"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 Use an Introduction</w:t>
      </w:r>
    </w:p>
    <w:p w14:paraId="5BA929DB" w14:textId="13CEAF2A"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 xml:space="preserve">In cultures like the U.S., the best practice is for the sender to introduce themselves by first and last name with some background information in the first few lines. For example, “Dear Ms. Mandell: My name is Sharon Schweitzer, a student with the Limon High School JAG program. I was referred to you by . . .” </w:t>
      </w:r>
    </w:p>
    <w:p w14:paraId="6C97A50A" w14:textId="62D18FB9" w:rsidR="002A6DD9" w:rsidRPr="00FC7D2A" w:rsidRDefault="002A6DD9" w:rsidP="002A6DD9">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w:t>
      </w:r>
      <w:r w:rsidRPr="00FC7D2A">
        <w:rPr>
          <w:rFonts w:ascii="Arial" w:eastAsia="Times New Roman" w:hAnsi="Arial" w:cs="Arial"/>
          <w:b/>
          <w:bCs/>
          <w:color w:val="2B2D38"/>
          <w:sz w:val="24"/>
          <w:szCs w:val="24"/>
        </w:rPr>
        <w:t>n’t</w:t>
      </w:r>
      <w:r w:rsidRPr="00FC7D2A">
        <w:rPr>
          <w:rFonts w:ascii="Arial" w:eastAsia="Times New Roman" w:hAnsi="Arial" w:cs="Arial"/>
          <w:b/>
          <w:bCs/>
          <w:color w:val="2B2D38"/>
          <w:sz w:val="24"/>
          <w:szCs w:val="24"/>
        </w:rPr>
        <w:t xml:space="preserve"> Use </w:t>
      </w:r>
      <w:r w:rsidR="00C51030" w:rsidRPr="00FC7D2A">
        <w:rPr>
          <w:rFonts w:ascii="Arial" w:eastAsia="Times New Roman" w:hAnsi="Arial" w:cs="Arial"/>
          <w:b/>
          <w:bCs/>
          <w:color w:val="2B2D38"/>
          <w:sz w:val="24"/>
          <w:szCs w:val="24"/>
        </w:rPr>
        <w:t>I</w:t>
      </w:r>
      <w:r w:rsidRPr="00FC7D2A">
        <w:rPr>
          <w:rFonts w:ascii="Arial" w:eastAsia="Times New Roman" w:hAnsi="Arial" w:cs="Arial"/>
          <w:b/>
          <w:bCs/>
          <w:color w:val="2B2D38"/>
          <w:sz w:val="24"/>
          <w:szCs w:val="24"/>
        </w:rPr>
        <w:t>n</w:t>
      </w:r>
      <w:r w:rsidRPr="00FC7D2A">
        <w:rPr>
          <w:rFonts w:ascii="Arial" w:eastAsia="Times New Roman" w:hAnsi="Arial" w:cs="Arial"/>
          <w:b/>
          <w:bCs/>
          <w:color w:val="2B2D38"/>
          <w:sz w:val="24"/>
          <w:szCs w:val="24"/>
        </w:rPr>
        <w:t>appropriate Email Address</w:t>
      </w:r>
    </w:p>
    <w:p w14:paraId="10A367C6" w14:textId="0F6C1CF5" w:rsidR="002A6DD9" w:rsidRPr="00FC7D2A" w:rsidRDefault="00C51030" w:rsidP="002A6DD9">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 xml:space="preserve">Avoid using emails with inappropriate, vulgar, and unprofessional email addresses. For example:  </w:t>
      </w:r>
      <w:hyperlink r:id="rId4" w:history="1">
        <w:r w:rsidR="00FC5E69" w:rsidRPr="00FC7D2A">
          <w:rPr>
            <w:rStyle w:val="Hyperlink"/>
            <w:rFonts w:ascii="Arial" w:eastAsia="Times New Roman" w:hAnsi="Arial" w:cs="Arial"/>
            <w:sz w:val="24"/>
            <w:szCs w:val="24"/>
          </w:rPr>
          <w:t>bigbootyjudy@aol.com</w:t>
        </w:r>
      </w:hyperlink>
      <w:r w:rsidR="00D93430" w:rsidRPr="00FC7D2A">
        <w:rPr>
          <w:rFonts w:ascii="Arial" w:eastAsia="Times New Roman" w:hAnsi="Arial" w:cs="Arial"/>
          <w:color w:val="3B3E4D"/>
          <w:sz w:val="24"/>
          <w:szCs w:val="24"/>
        </w:rPr>
        <w:t xml:space="preserve"> or </w:t>
      </w:r>
      <w:hyperlink r:id="rId5" w:history="1">
        <w:r w:rsidR="00D93430" w:rsidRPr="00FC7D2A">
          <w:rPr>
            <w:rStyle w:val="Hyperlink"/>
            <w:rFonts w:ascii="Arial" w:eastAsia="Times New Roman" w:hAnsi="Arial" w:cs="Arial"/>
            <w:sz w:val="24"/>
            <w:szCs w:val="24"/>
          </w:rPr>
          <w:t>maryjane420@gmail.com</w:t>
        </w:r>
      </w:hyperlink>
      <w:r w:rsidR="00D93430" w:rsidRPr="00FC7D2A">
        <w:rPr>
          <w:rFonts w:ascii="Arial" w:eastAsia="Times New Roman" w:hAnsi="Arial" w:cs="Arial"/>
          <w:color w:val="3B3E4D"/>
          <w:sz w:val="24"/>
          <w:szCs w:val="24"/>
        </w:rPr>
        <w:t xml:space="preserve">. Simple emails using </w:t>
      </w:r>
      <w:r w:rsidR="009F1F64" w:rsidRPr="00FC7D2A">
        <w:rPr>
          <w:rFonts w:ascii="Arial" w:eastAsia="Times New Roman" w:hAnsi="Arial" w:cs="Arial"/>
          <w:color w:val="3B3E4D"/>
          <w:sz w:val="24"/>
          <w:szCs w:val="24"/>
        </w:rPr>
        <w:t xml:space="preserve">a first and last name, or a </w:t>
      </w:r>
      <w:r w:rsidR="00F434E7" w:rsidRPr="00FC7D2A">
        <w:rPr>
          <w:rFonts w:ascii="Arial" w:eastAsia="Times New Roman" w:hAnsi="Arial" w:cs="Arial"/>
          <w:color w:val="3B3E4D"/>
          <w:sz w:val="24"/>
          <w:szCs w:val="24"/>
        </w:rPr>
        <w:t>birthday or best.</w:t>
      </w:r>
    </w:p>
    <w:p w14:paraId="5BF8401E"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Don’t Include Humor and Sarcasm</w:t>
      </w:r>
    </w:p>
    <w:p w14:paraId="5DC0A327" w14:textId="77777777"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 xml:space="preserve">Emails can easily be misinterpreted through text without context. Humor is </w:t>
      </w:r>
      <w:proofErr w:type="gramStart"/>
      <w:r w:rsidRPr="00FC7D2A">
        <w:rPr>
          <w:rFonts w:ascii="Arial" w:eastAsia="Times New Roman" w:hAnsi="Arial" w:cs="Arial"/>
          <w:color w:val="3B3E4D"/>
          <w:sz w:val="24"/>
          <w:szCs w:val="24"/>
        </w:rPr>
        <w:t>culture-specific</w:t>
      </w:r>
      <w:proofErr w:type="gramEnd"/>
      <w:r w:rsidRPr="00FC7D2A">
        <w:rPr>
          <w:rFonts w:ascii="Arial" w:eastAsia="Times New Roman" w:hAnsi="Arial" w:cs="Arial"/>
          <w:color w:val="3B3E4D"/>
          <w:sz w:val="24"/>
          <w:szCs w:val="24"/>
        </w:rPr>
        <w:t>. Avoid both humor and sarcasm in emails as the recipient may be confused, or worse, offended.</w:t>
      </w:r>
    </w:p>
    <w:p w14:paraId="2C7A6B7A" w14:textId="7AE9060E"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lastRenderedPageBreak/>
        <w:t>Don’t Hit “Reply All”</w:t>
      </w:r>
    </w:p>
    <w:p w14:paraId="6F79FC49" w14:textId="2BEC1FE4"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Avoid using “Reply All” unless everyone needs to know. Why make others delete your email if it wasn’t intended for them? Reply All is a function for ongoing deliberations on a particular subject.</w:t>
      </w:r>
    </w:p>
    <w:p w14:paraId="1A30D840"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 Reply Expediently</w:t>
      </w:r>
    </w:p>
    <w:p w14:paraId="5EE4CC17" w14:textId="2A7F914F"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Replying within </w:t>
      </w:r>
      <w:r w:rsidR="0075520A" w:rsidRPr="00FC7D2A">
        <w:rPr>
          <w:rFonts w:ascii="Arial" w:eastAsia="Times New Roman" w:hAnsi="Arial" w:cs="Arial"/>
          <w:color w:val="3B3E4D"/>
          <w:sz w:val="24"/>
          <w:szCs w:val="24"/>
        </w:rPr>
        <w:t>24 is common courtesy</w:t>
      </w:r>
      <w:r w:rsidRPr="00FC7D2A">
        <w:rPr>
          <w:rFonts w:ascii="Arial" w:eastAsia="Times New Roman" w:hAnsi="Arial" w:cs="Arial"/>
          <w:color w:val="3B3E4D"/>
          <w:sz w:val="24"/>
          <w:szCs w:val="24"/>
        </w:rPr>
        <w:t xml:space="preserve">. Leave someone hanging for any longer and you are not only perceived as rude—it could cost </w:t>
      </w:r>
      <w:proofErr w:type="spellStart"/>
      <w:r w:rsidRPr="00FC7D2A">
        <w:rPr>
          <w:rFonts w:ascii="Arial" w:eastAsia="Times New Roman" w:hAnsi="Arial" w:cs="Arial"/>
          <w:color w:val="3B3E4D"/>
          <w:sz w:val="24"/>
          <w:szCs w:val="24"/>
        </w:rPr>
        <w:t>you</w:t>
      </w:r>
      <w:proofErr w:type="spellEnd"/>
      <w:r w:rsidRPr="00FC7D2A">
        <w:rPr>
          <w:rFonts w:ascii="Arial" w:eastAsia="Times New Roman" w:hAnsi="Arial" w:cs="Arial"/>
          <w:color w:val="3B3E4D"/>
          <w:sz w:val="24"/>
          <w:szCs w:val="24"/>
        </w:rPr>
        <w:t xml:space="preserve"> business in the long run. If you’ve unintentionally kept someone waiting longer than 24 hours or extenuating circumstances arose, politely explain the </w:t>
      </w:r>
      <w:proofErr w:type="gramStart"/>
      <w:r w:rsidRPr="00FC7D2A">
        <w:rPr>
          <w:rFonts w:ascii="Arial" w:eastAsia="Times New Roman" w:hAnsi="Arial" w:cs="Arial"/>
          <w:color w:val="3B3E4D"/>
          <w:sz w:val="24"/>
          <w:szCs w:val="24"/>
        </w:rPr>
        <w:t>situation</w:t>
      </w:r>
      <w:proofErr w:type="gramEnd"/>
      <w:r w:rsidRPr="00FC7D2A">
        <w:rPr>
          <w:rFonts w:ascii="Arial" w:eastAsia="Times New Roman" w:hAnsi="Arial" w:cs="Arial"/>
          <w:color w:val="3B3E4D"/>
          <w:sz w:val="24"/>
          <w:szCs w:val="24"/>
        </w:rPr>
        <w:t xml:space="preserve"> and express your apologies.</w:t>
      </w:r>
    </w:p>
    <w:p w14:paraId="0A767B14"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Don’t Use Emojis</w:t>
      </w:r>
    </w:p>
    <w:p w14:paraId="7E5C773E" w14:textId="7AF64CFA"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 xml:space="preserve">Those little winking, smiling icons are for text messages. They are inappropriate and unprofessional in a business email. </w:t>
      </w:r>
    </w:p>
    <w:p w14:paraId="44DD3780"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 Proofread</w:t>
      </w:r>
    </w:p>
    <w:p w14:paraId="75A6F3D3" w14:textId="77777777"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Check and recheck for spelling and grammatical errors. These errors make you seem unprofessional and will reduce the likelihood that the email will be taken seriously. Email software comes with many professional tools such as spell check—use them.</w:t>
      </w:r>
    </w:p>
    <w:p w14:paraId="20E4ED0D" w14:textId="77777777" w:rsidR="00647334" w:rsidRPr="00FC7D2A" w:rsidRDefault="00647334" w:rsidP="00647334">
      <w:pPr>
        <w:spacing w:before="600" w:after="240" w:line="480" w:lineRule="atLeast"/>
        <w:outlineLvl w:val="2"/>
        <w:rPr>
          <w:rFonts w:ascii="Arial" w:eastAsia="Times New Roman" w:hAnsi="Arial" w:cs="Arial"/>
          <w:b/>
          <w:bCs/>
          <w:color w:val="2B2D38"/>
          <w:sz w:val="24"/>
          <w:szCs w:val="24"/>
        </w:rPr>
      </w:pPr>
      <w:r w:rsidRPr="00FC7D2A">
        <w:rPr>
          <w:rFonts w:ascii="Arial" w:eastAsia="Times New Roman" w:hAnsi="Arial" w:cs="Arial"/>
          <w:b/>
          <w:bCs/>
          <w:color w:val="2B2D38"/>
          <w:sz w:val="24"/>
          <w:szCs w:val="24"/>
        </w:rPr>
        <w:t>Don’t Forget the Conversation Closer</w:t>
      </w:r>
    </w:p>
    <w:p w14:paraId="0966C7E5" w14:textId="6323101C" w:rsidR="00647334" w:rsidRPr="00FC7D2A" w:rsidRDefault="00647334" w:rsidP="00647334">
      <w:pPr>
        <w:spacing w:after="240" w:line="480" w:lineRule="atLeast"/>
        <w:rPr>
          <w:rFonts w:ascii="Arial" w:eastAsia="Times New Roman" w:hAnsi="Arial" w:cs="Arial"/>
          <w:color w:val="3B3E4D"/>
          <w:sz w:val="24"/>
          <w:szCs w:val="24"/>
        </w:rPr>
      </w:pPr>
      <w:r w:rsidRPr="00FC7D2A">
        <w:rPr>
          <w:rFonts w:ascii="Arial" w:eastAsia="Times New Roman" w:hAnsi="Arial" w:cs="Arial"/>
          <w:color w:val="3B3E4D"/>
          <w:sz w:val="24"/>
          <w:szCs w:val="24"/>
        </w:rPr>
        <w:t>Close with “Thank you again,” “See you Tuesday”</w:t>
      </w:r>
      <w:r w:rsidR="00CC52E3" w:rsidRPr="00FC7D2A">
        <w:rPr>
          <w:rFonts w:ascii="Arial" w:eastAsia="Times New Roman" w:hAnsi="Arial" w:cs="Arial"/>
          <w:color w:val="3B3E4D"/>
          <w:sz w:val="24"/>
          <w:szCs w:val="24"/>
        </w:rPr>
        <w:t xml:space="preserve">, </w:t>
      </w:r>
      <w:r w:rsidRPr="00FC7D2A">
        <w:rPr>
          <w:rFonts w:ascii="Arial" w:eastAsia="Times New Roman" w:hAnsi="Arial" w:cs="Arial"/>
          <w:color w:val="3B3E4D"/>
          <w:sz w:val="24"/>
          <w:szCs w:val="24"/>
        </w:rPr>
        <w:t>“Please let me know if I may be of further assistance.” End your email with a closing such as “Best,” “Best Regards,” “Sincerely,” or another appropriate phrase.</w:t>
      </w:r>
    </w:p>
    <w:p w14:paraId="5791FEC8" w14:textId="77777777" w:rsidR="00FC7D2A" w:rsidRDefault="00FC7D2A" w:rsidP="00FC7D2A">
      <w:pPr>
        <w:spacing w:after="240" w:line="480" w:lineRule="atLeast"/>
        <w:jc w:val="center"/>
        <w:rPr>
          <w:rFonts w:ascii="Arial" w:eastAsia="Times New Roman" w:hAnsi="Arial" w:cs="Arial"/>
          <w:b/>
          <w:bCs/>
          <w:color w:val="3B3E4D"/>
          <w:sz w:val="32"/>
          <w:szCs w:val="32"/>
        </w:rPr>
      </w:pPr>
    </w:p>
    <w:p w14:paraId="610EF129" w14:textId="77777777" w:rsidR="00FC7D2A" w:rsidRDefault="00FC7D2A" w:rsidP="00FC7D2A">
      <w:pPr>
        <w:spacing w:after="240" w:line="480" w:lineRule="atLeast"/>
        <w:jc w:val="center"/>
        <w:rPr>
          <w:rFonts w:ascii="Arial" w:eastAsia="Times New Roman" w:hAnsi="Arial" w:cs="Arial"/>
          <w:b/>
          <w:bCs/>
          <w:color w:val="3B3E4D"/>
          <w:sz w:val="32"/>
          <w:szCs w:val="32"/>
        </w:rPr>
      </w:pPr>
    </w:p>
    <w:p w14:paraId="7FB92E5D" w14:textId="16E818DF" w:rsidR="00A123E0" w:rsidRPr="00A123E0" w:rsidRDefault="00A123E0" w:rsidP="00FC7D2A">
      <w:pPr>
        <w:spacing w:after="240" w:line="480" w:lineRule="atLeast"/>
        <w:jc w:val="center"/>
        <w:rPr>
          <w:rFonts w:ascii="Arial" w:eastAsia="Times New Roman" w:hAnsi="Arial" w:cs="Arial"/>
          <w:b/>
          <w:bCs/>
          <w:color w:val="3B3E4D"/>
          <w:sz w:val="32"/>
          <w:szCs w:val="32"/>
        </w:rPr>
      </w:pPr>
      <w:r w:rsidRPr="00A123E0">
        <w:rPr>
          <w:rFonts w:ascii="Arial" w:eastAsia="Times New Roman" w:hAnsi="Arial" w:cs="Arial"/>
          <w:b/>
          <w:bCs/>
          <w:color w:val="3B3E4D"/>
          <w:sz w:val="32"/>
          <w:szCs w:val="32"/>
        </w:rPr>
        <w:lastRenderedPageBreak/>
        <w:t>Email Examples</w:t>
      </w:r>
    </w:p>
    <w:p w14:paraId="52282ECD" w14:textId="19EEC8E2" w:rsidR="00A123E0" w:rsidRDefault="00A123E0" w:rsidP="00A123E0">
      <w:pPr>
        <w:spacing w:after="240" w:line="480" w:lineRule="atLeast"/>
        <w:rPr>
          <w:rFonts w:ascii="Arial" w:eastAsia="Times New Roman" w:hAnsi="Arial" w:cs="Arial"/>
          <w:color w:val="3B3E4D"/>
          <w:sz w:val="28"/>
          <w:szCs w:val="28"/>
          <w:u w:val="single"/>
        </w:rPr>
      </w:pPr>
      <w:r w:rsidRPr="00A123E0">
        <w:rPr>
          <w:rFonts w:ascii="Arial" w:eastAsia="Times New Roman" w:hAnsi="Arial" w:cs="Arial"/>
          <w:color w:val="3B3E4D"/>
          <w:sz w:val="28"/>
          <w:szCs w:val="28"/>
          <w:u w:val="single"/>
        </w:rPr>
        <w:t>Bad Email</w:t>
      </w:r>
    </w:p>
    <w:p w14:paraId="789D3561" w14:textId="56CDDC59" w:rsidR="00A123E0" w:rsidRPr="00A123E0" w:rsidRDefault="00A123E0" w:rsidP="00A123E0">
      <w:pPr>
        <w:spacing w:after="240" w:line="480" w:lineRule="atLeast"/>
        <w:jc w:val="center"/>
        <w:rPr>
          <w:rFonts w:ascii="Arial" w:eastAsia="Times New Roman" w:hAnsi="Arial" w:cs="Arial"/>
          <w:color w:val="3B3E4D"/>
          <w:sz w:val="28"/>
          <w:szCs w:val="28"/>
          <w:u w:val="single"/>
        </w:rPr>
      </w:pPr>
      <w:r>
        <w:rPr>
          <w:rFonts w:ascii="Arial" w:eastAsia="Times New Roman" w:hAnsi="Arial" w:cs="Arial"/>
          <w:noProof/>
          <w:color w:val="3B3E4D"/>
          <w:sz w:val="28"/>
          <w:szCs w:val="28"/>
          <w:u w:val="single"/>
        </w:rPr>
        <w:drawing>
          <wp:inline distT="0" distB="0" distL="0" distR="0" wp14:anchorId="328B2FE1" wp14:editId="69B22D38">
            <wp:extent cx="7095967" cy="3718560"/>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114098" cy="3728061"/>
                    </a:xfrm>
                    <a:prstGeom prst="rect">
                      <a:avLst/>
                    </a:prstGeom>
                  </pic:spPr>
                </pic:pic>
              </a:graphicData>
            </a:graphic>
          </wp:inline>
        </w:drawing>
      </w:r>
    </w:p>
    <w:p w14:paraId="72DB4B40" w14:textId="4290916B" w:rsidR="00A123E0" w:rsidRDefault="00A123E0" w:rsidP="00A123E0">
      <w:pPr>
        <w:spacing w:after="240" w:line="480" w:lineRule="atLeast"/>
        <w:rPr>
          <w:rFonts w:ascii="Arial" w:eastAsia="Times New Roman" w:hAnsi="Arial" w:cs="Arial"/>
          <w:color w:val="3B3E4D"/>
          <w:sz w:val="28"/>
          <w:szCs w:val="28"/>
          <w:u w:val="single"/>
        </w:rPr>
      </w:pPr>
      <w:r>
        <w:rPr>
          <w:rFonts w:ascii="Arial" w:eastAsia="Times New Roman" w:hAnsi="Arial" w:cs="Arial"/>
          <w:color w:val="3B3E4D"/>
          <w:sz w:val="28"/>
          <w:szCs w:val="28"/>
          <w:u w:val="single"/>
        </w:rPr>
        <w:t>Good</w:t>
      </w:r>
      <w:r w:rsidRPr="00A123E0">
        <w:rPr>
          <w:rFonts w:ascii="Arial" w:eastAsia="Times New Roman" w:hAnsi="Arial" w:cs="Arial"/>
          <w:color w:val="3B3E4D"/>
          <w:sz w:val="28"/>
          <w:szCs w:val="28"/>
          <w:u w:val="single"/>
        </w:rPr>
        <w:t xml:space="preserve"> Email</w:t>
      </w:r>
    </w:p>
    <w:p w14:paraId="35665ED9" w14:textId="6A653A6F" w:rsidR="00A123E0" w:rsidRDefault="00A123E0">
      <w:r>
        <w:rPr>
          <w:noProof/>
        </w:rPr>
        <w:drawing>
          <wp:inline distT="0" distB="0" distL="0" distR="0" wp14:anchorId="487FB400" wp14:editId="0C0BF636">
            <wp:extent cx="7070631" cy="350520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074129" cy="3506934"/>
                    </a:xfrm>
                    <a:prstGeom prst="rect">
                      <a:avLst/>
                    </a:prstGeom>
                  </pic:spPr>
                </pic:pic>
              </a:graphicData>
            </a:graphic>
          </wp:inline>
        </w:drawing>
      </w:r>
    </w:p>
    <w:sectPr w:rsidR="00A123E0" w:rsidSect="00A123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47334"/>
    <w:rsid w:val="002A6DD9"/>
    <w:rsid w:val="00636E97"/>
    <w:rsid w:val="00647334"/>
    <w:rsid w:val="0075520A"/>
    <w:rsid w:val="007B6E5C"/>
    <w:rsid w:val="007E79F0"/>
    <w:rsid w:val="0088298A"/>
    <w:rsid w:val="0094042F"/>
    <w:rsid w:val="009F1F64"/>
    <w:rsid w:val="00A123E0"/>
    <w:rsid w:val="00C51030"/>
    <w:rsid w:val="00CC52E3"/>
    <w:rsid w:val="00D93430"/>
    <w:rsid w:val="00F434E7"/>
    <w:rsid w:val="00F94ABE"/>
    <w:rsid w:val="00FC5E69"/>
    <w:rsid w:val="00FC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AE999"/>
  <w15:docId w15:val="{02799850-0BB9-4A25-A4A7-F0E52B90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73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473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73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47334"/>
    <w:rPr>
      <w:color w:val="0000FF"/>
      <w:u w:val="single"/>
    </w:rPr>
  </w:style>
  <w:style w:type="character" w:styleId="UnresolvedMention">
    <w:name w:val="Unresolved Mention"/>
    <w:basedOn w:val="DefaultParagraphFont"/>
    <w:uiPriority w:val="99"/>
    <w:semiHidden/>
    <w:unhideWhenUsed/>
    <w:rsid w:val="00FC5E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5167">
      <w:bodyDiv w:val="1"/>
      <w:marLeft w:val="0"/>
      <w:marRight w:val="0"/>
      <w:marTop w:val="0"/>
      <w:marBottom w:val="0"/>
      <w:divBdr>
        <w:top w:val="none" w:sz="0" w:space="0" w:color="auto"/>
        <w:left w:val="none" w:sz="0" w:space="0" w:color="auto"/>
        <w:bottom w:val="none" w:sz="0" w:space="0" w:color="auto"/>
        <w:right w:val="none" w:sz="0" w:space="0" w:color="auto"/>
      </w:divBdr>
      <w:divsChild>
        <w:div w:id="182793281">
          <w:marLeft w:val="0"/>
          <w:marRight w:val="0"/>
          <w:marTop w:val="0"/>
          <w:marBottom w:val="0"/>
          <w:divBdr>
            <w:top w:val="none" w:sz="0" w:space="0" w:color="auto"/>
            <w:left w:val="none" w:sz="0" w:space="0" w:color="auto"/>
            <w:bottom w:val="none" w:sz="0" w:space="0" w:color="auto"/>
            <w:right w:val="none" w:sz="0" w:space="0" w:color="auto"/>
          </w:divBdr>
        </w:div>
        <w:div w:id="738674706">
          <w:marLeft w:val="0"/>
          <w:marRight w:val="0"/>
          <w:marTop w:val="0"/>
          <w:marBottom w:val="0"/>
          <w:divBdr>
            <w:top w:val="none" w:sz="0" w:space="0" w:color="auto"/>
            <w:left w:val="none" w:sz="0" w:space="0" w:color="auto"/>
            <w:bottom w:val="none" w:sz="0" w:space="0" w:color="auto"/>
            <w:right w:val="none" w:sz="0" w:space="0" w:color="auto"/>
          </w:divBdr>
        </w:div>
        <w:div w:id="1883207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mailto:maryjane420@gmail.com" TargetMode="External"/><Relationship Id="rId4" Type="http://schemas.openxmlformats.org/officeDocument/2006/relationships/hyperlink" Target="mailto:bigbootyjudy@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Toney</dc:creator>
  <cp:keywords/>
  <dc:description/>
  <cp:lastModifiedBy>Natalie Toney</cp:lastModifiedBy>
  <cp:revision>2</cp:revision>
  <dcterms:created xsi:type="dcterms:W3CDTF">2022-03-21T18:15:00Z</dcterms:created>
  <dcterms:modified xsi:type="dcterms:W3CDTF">2022-03-21T18:15:00Z</dcterms:modified>
</cp:coreProperties>
</file>