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2070"/>
        </w:tabs>
        <w:rPr>
          <w:b w:val="1"/>
          <w:sz w:val="24"/>
          <w:szCs w:val="24"/>
        </w:rPr>
      </w:pPr>
      <w:r w:rsidDel="00000000" w:rsidR="00000000" w:rsidRPr="00000000">
        <w:rPr>
          <w:b w:val="1"/>
          <w:sz w:val="24"/>
          <w:szCs w:val="24"/>
          <w:rtl w:val="0"/>
        </w:rPr>
        <w:t xml:space="preserve">Daily Lesson Plan -  What is a PBL -  Lead in to Service Projects</w:t>
      </w:r>
    </w:p>
    <w:p w:rsidR="00000000" w:rsidDel="00000000" w:rsidP="00000000" w:rsidRDefault="00000000" w:rsidRPr="00000000" w14:paraId="00000002">
      <w:pPr>
        <w:tabs>
          <w:tab w:val="left" w:pos="1890"/>
        </w:tabs>
        <w:rPr/>
      </w:pPr>
      <w:r w:rsidDel="00000000" w:rsidR="00000000" w:rsidRPr="00000000">
        <w:rPr>
          <w:rtl w:val="0"/>
        </w:rPr>
      </w:r>
    </w:p>
    <w:p w:rsidR="00000000" w:rsidDel="00000000" w:rsidP="00000000" w:rsidRDefault="00000000" w:rsidRPr="00000000" w14:paraId="00000003">
      <w:pPr>
        <w:tabs>
          <w:tab w:val="left" w:pos="2070"/>
        </w:tabs>
        <w:rPr/>
      </w:pPr>
      <w:r w:rsidDel="00000000" w:rsidR="00000000" w:rsidRPr="00000000">
        <w:rPr>
          <w:rtl w:val="0"/>
        </w:rPr>
      </w:r>
    </w:p>
    <w:p w:rsidR="00000000" w:rsidDel="00000000" w:rsidP="00000000" w:rsidRDefault="00000000" w:rsidRPr="00000000" w14:paraId="00000004">
      <w:pPr>
        <w:tabs>
          <w:tab w:val="left" w:pos="720"/>
        </w:tabs>
        <w:rPr/>
      </w:pPr>
      <w:r w:rsidDel="00000000" w:rsidR="00000000" w:rsidRPr="00000000">
        <w:rPr>
          <w:rtl w:val="0"/>
        </w:rPr>
        <w:t xml:space="preserve">Week</w:t>
        <w:tab/>
        <w:t xml:space="preserve">1</w:t>
      </w:r>
    </w:p>
    <w:p w:rsidR="00000000" w:rsidDel="00000000" w:rsidP="00000000" w:rsidRDefault="00000000" w:rsidRPr="00000000" w14:paraId="00000005">
      <w:pPr>
        <w:tabs>
          <w:tab w:val="left" w:pos="720"/>
        </w:tabs>
        <w:rPr/>
      </w:pPr>
      <w:r w:rsidDel="00000000" w:rsidR="00000000" w:rsidRPr="00000000">
        <w:rPr>
          <w:rtl w:val="0"/>
        </w:rPr>
        <w:t xml:space="preserve">Day</w:t>
        <w:tab/>
        <w:t xml:space="preserve">5 - team ideas/(team selection)</w:t>
      </w:r>
    </w:p>
    <w:p w:rsidR="00000000" w:rsidDel="00000000" w:rsidP="00000000" w:rsidRDefault="00000000" w:rsidRPr="00000000" w14:paraId="00000006">
      <w:pPr>
        <w:tabs>
          <w:tab w:val="left" w:pos="720"/>
        </w:tabs>
        <w:rPr/>
      </w:pPr>
      <w:r w:rsidDel="00000000" w:rsidR="00000000" w:rsidRPr="00000000">
        <w:rPr>
          <w:rtl w:val="0"/>
        </w:rPr>
        <w:t xml:space="preserve">Materials Needed: Handout</w:t>
      </w:r>
    </w:p>
    <w:p w:rsidR="00000000" w:rsidDel="00000000" w:rsidP="00000000" w:rsidRDefault="00000000" w:rsidRPr="00000000" w14:paraId="00000007">
      <w:pPr>
        <w:tabs>
          <w:tab w:val="left" w:pos="720"/>
        </w:tabs>
        <w:rPr/>
      </w:pPr>
      <w:r w:rsidDel="00000000" w:rsidR="00000000" w:rsidRPr="00000000">
        <w:rPr>
          <w:rtl w:val="0"/>
        </w:rPr>
        <w:tab/>
        <w:t xml:space="preserve">Rules/Guidelines you wrote down from last time - ways to give people voice/choice</w:t>
      </w:r>
    </w:p>
    <w:p w:rsidR="00000000" w:rsidDel="00000000" w:rsidP="00000000" w:rsidRDefault="00000000" w:rsidRPr="00000000" w14:paraId="00000008">
      <w:pPr>
        <w:tabs>
          <w:tab w:val="left" w:pos="720"/>
        </w:tabs>
        <w:rPr/>
      </w:pPr>
      <w:r w:rsidDel="00000000" w:rsidR="00000000" w:rsidRPr="00000000">
        <w:rPr>
          <w:rtl w:val="0"/>
        </w:rPr>
        <w:tab/>
        <w:t xml:space="preserve">Sticky notes/paper</w:t>
      </w:r>
    </w:p>
    <w:p w:rsidR="00000000" w:rsidDel="00000000" w:rsidP="00000000" w:rsidRDefault="00000000" w:rsidRPr="00000000" w14:paraId="00000009">
      <w:pPr>
        <w:tabs>
          <w:tab w:val="left" w:pos="720"/>
        </w:tabs>
        <w:rPr/>
      </w:pPr>
      <w:r w:rsidDel="00000000" w:rsidR="00000000" w:rsidRPr="00000000">
        <w:rPr>
          <w:rtl w:val="0"/>
        </w:rPr>
        <w:tab/>
        <w:t xml:space="preserve">Flip chart paper with markers (for teams)</w:t>
      </w:r>
    </w:p>
    <w:p w:rsidR="00000000" w:rsidDel="00000000" w:rsidP="00000000" w:rsidRDefault="00000000" w:rsidRPr="00000000" w14:paraId="0000000A">
      <w:pPr>
        <w:tabs>
          <w:tab w:val="left" w:pos="720"/>
        </w:tabs>
        <w:rPr/>
      </w:pPr>
      <w:r w:rsidDel="00000000" w:rsidR="00000000" w:rsidRPr="00000000">
        <w:rPr>
          <w:rtl w:val="0"/>
        </w:rPr>
        <w:tab/>
        <w:t xml:space="preserve">A permanent location where your ideas can be placed overnight or for the next few days.</w:t>
      </w:r>
    </w:p>
    <w:p w:rsidR="00000000" w:rsidDel="00000000" w:rsidP="00000000" w:rsidRDefault="00000000" w:rsidRPr="00000000" w14:paraId="0000000B">
      <w:pPr>
        <w:tabs>
          <w:tab w:val="left" w:pos="720"/>
        </w:tabs>
        <w:rPr/>
      </w:pPr>
      <w:r w:rsidDel="00000000" w:rsidR="00000000" w:rsidRPr="00000000">
        <w:rPr>
          <w:rtl w:val="0"/>
        </w:rPr>
        <w:tab/>
        <w:t xml:space="preserve">Computer with access to Internet</w:t>
      </w:r>
    </w:p>
    <w:p w:rsidR="00000000" w:rsidDel="00000000" w:rsidP="00000000" w:rsidRDefault="00000000" w:rsidRPr="00000000" w14:paraId="0000000C">
      <w:pPr>
        <w:tabs>
          <w:tab w:val="left" w:pos="720"/>
        </w:tabs>
        <w:rPr/>
      </w:pPr>
      <w:r w:rsidDel="00000000" w:rsidR="00000000" w:rsidRPr="00000000">
        <w:rPr>
          <w:rtl w:val="0"/>
        </w:rPr>
        <w:tab/>
      </w:r>
    </w:p>
    <w:p w:rsidR="00000000" w:rsidDel="00000000" w:rsidP="00000000" w:rsidRDefault="00000000" w:rsidRPr="00000000" w14:paraId="0000000D">
      <w:pPr>
        <w:tabs>
          <w:tab w:val="left" w:pos="720"/>
        </w:tabs>
        <w:rPr/>
      </w:pPr>
      <w:r w:rsidDel="00000000" w:rsidR="00000000" w:rsidRPr="00000000">
        <w:rPr>
          <w:rtl w:val="0"/>
        </w:rPr>
        <w:t xml:space="preserve">Length of Lesson: 1 - 2 class periods</w:t>
      </w:r>
    </w:p>
    <w:p w:rsidR="00000000" w:rsidDel="00000000" w:rsidP="00000000" w:rsidRDefault="00000000" w:rsidRPr="00000000" w14:paraId="0000000E">
      <w:pPr>
        <w:tabs>
          <w:tab w:val="left" w:pos="720"/>
        </w:tabs>
        <w:rPr/>
      </w:pPr>
      <w:r w:rsidDel="00000000" w:rsidR="00000000" w:rsidRPr="00000000">
        <w:rPr>
          <w:rtl w:val="0"/>
        </w:rPr>
      </w:r>
    </w:p>
    <w:tbl>
      <w:tblPr>
        <w:tblStyle w:val="Table1"/>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9045"/>
        <w:tblGridChange w:id="0">
          <w:tblGrid>
            <w:gridCol w:w="1755"/>
            <w:gridCol w:w="90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Activity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Note, this could be facilitated by a guest speaker, perhaps a mentoring employer, someone who is good at drawing out your students into conversation and into sharing ideas. It would be helpful if that person also watched the Deep Dive video so he or she has context to the rules your class has established.</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Introduction</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Last time watched the Deep Dive IDEO video where we watched an innovation company brainstorm a problem and multiple solutions.  We set some brainstorming guidelines for our class.  Today we are going to brainstorm ideas - whether they are problems in our community we really want to solve or they are your proposals (maybe you are looking for people to work on your team).  For today we are just discussing and brainstorming ideas.  At the end of class, or maybe the next time we meet, you will decide (or will be assigned) to a service project team.</w:t>
            </w:r>
          </w:p>
          <w:p w:rsidR="00000000" w:rsidDel="00000000" w:rsidP="00000000" w:rsidRDefault="00000000" w:rsidRPr="00000000" w14:paraId="00000017">
            <w:pPr>
              <w:widowControl w:val="0"/>
              <w:spacing w:line="240" w:lineRule="auto"/>
              <w:rPr/>
            </w:pPr>
            <w:r w:rsidDel="00000000" w:rsidR="00000000" w:rsidRPr="00000000">
              <w:rPr>
                <w:rtl w:val="0"/>
              </w:rPr>
              <w:t xml:space="preserve">(you may wish to introduce your guest speaker now)</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Sticky note paper - writing individually</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5 - 10 minutes</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Let students brainstorm, writing  silently silently on sticky notes community issues/ problems or solutions.  You can have them share silently (put them up on a board) or you can wait and have them verbally articulate what the sticky note actually means.  Either way, eventually each idea needs to be shared aloud.  Those verbal students will continue to talk and share.  Don’t shut down the idea, but do have them write the idea on a sticky note if it is NEW to the discussion. (allows the student to learn how to be concise also)  The goal is to allow all students to have a voice, even the more quiet ones.  Pay attention to the interaction.  You might even select a student leader to make sure everyone has the opportunity to speak.  .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Class Discussion</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20 - 30 minutes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Ultimately at the next class session the class will decide on a project or many projects relating to a single need to propose.  How you tackle this decision making and division of teams rests on how well you facilitate this next part of the discussion.  Some Specialists have the entire class stand, reading each sticky silently, then the facilitator says, “how can these ideas be grouped together?”  </w:t>
            </w:r>
          </w:p>
          <w:p w:rsidR="00000000" w:rsidDel="00000000" w:rsidP="00000000" w:rsidRDefault="00000000" w:rsidRPr="00000000" w14:paraId="0000001F">
            <w:pPr>
              <w:widowControl w:val="0"/>
              <w:spacing w:line="240" w:lineRule="auto"/>
              <w:rPr/>
            </w:pPr>
            <w:r w:rsidDel="00000000" w:rsidR="00000000" w:rsidRPr="00000000">
              <w:rPr>
                <w:rtl w:val="0"/>
              </w:rPr>
            </w:r>
          </w:p>
          <w:p w:rsidR="00000000" w:rsidDel="00000000" w:rsidP="00000000" w:rsidRDefault="00000000" w:rsidRPr="00000000" w14:paraId="00000020">
            <w:pPr>
              <w:widowControl w:val="0"/>
              <w:spacing w:line="240" w:lineRule="auto"/>
              <w:rPr>
                <w:b w:val="1"/>
              </w:rPr>
            </w:pPr>
            <w:r w:rsidDel="00000000" w:rsidR="00000000" w:rsidRPr="00000000">
              <w:rPr>
                <w:b w:val="1"/>
                <w:rtl w:val="0"/>
              </w:rPr>
              <w:t xml:space="preserve">Issues/Challenging Problems                                Solutions/ideas</w:t>
            </w:r>
          </w:p>
          <w:p w:rsidR="00000000" w:rsidDel="00000000" w:rsidP="00000000" w:rsidRDefault="00000000" w:rsidRPr="00000000" w14:paraId="00000021">
            <w:pPr>
              <w:widowControl w:val="0"/>
              <w:spacing w:line="240" w:lineRule="auto"/>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One way to group is perhaps to separate the issues or challenging problems from the solutions or ideas.  Let the student who wrote the sticky note decide.  As a facilitator you ask “Do you see this as a challenging issue/problem”?  Or “Do you see this as a solution/idea?  If so, what is the issue/challenging community problem?”  The class  will often add more stickies, grouping ideas under the problems/issues they seem to solve. And grouping solutions or ideas that seem to address the same challenging issue together.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At the end of the 30 minutes, all students need to have shared (even if the student just places a sticky on the wall).  You should have read aloud all the sticky’s written (and perhaps written more).  You may wish to let these ideas “incubate” overnight before deciding on teams.’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Review/ Preview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 are working on community issues we want to solve and some service project based on the gold standard method of designing our projects.  Today we learned about that format.  Tomorrow we are going to get into teams and learn about one of those components in detail.  In day ___________ you will present that design element to the class.  This is important because you will use these elements when you design your Service Learning Project Proposals.</w:t>
            </w:r>
          </w:p>
        </w:tc>
      </w:tr>
    </w:tbl>
    <w:p w:rsidR="00000000" w:rsidDel="00000000" w:rsidP="00000000" w:rsidRDefault="00000000" w:rsidRPr="00000000" w14:paraId="00000027">
      <w:pPr>
        <w:tabs>
          <w:tab w:val="left" w:pos="720"/>
        </w:tabs>
        <w:rPr/>
      </w:pPr>
      <w:r w:rsidDel="00000000" w:rsidR="00000000" w:rsidRPr="00000000">
        <w:rPr>
          <w:rtl w:val="0"/>
        </w:rPr>
      </w:r>
    </w:p>
    <w:p w:rsidR="00000000" w:rsidDel="00000000" w:rsidP="00000000" w:rsidRDefault="00000000" w:rsidRPr="00000000" w14:paraId="00000028">
      <w:pPr>
        <w:tabs>
          <w:tab w:val="left" w:pos="2070"/>
        </w:tabs>
        <w:ind w:left="1440" w:firstLine="0"/>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left" w:pos="2070"/>
        </w:tabs>
        <w:spacing w:after="0" w:before="0" w:line="240" w:lineRule="auto"/>
        <w:ind w:left="0" w:right="0" w:firstLine="0"/>
        <w:jc w:val="left"/>
        <w:rPr>
          <w:b w:val="1"/>
        </w:rPr>
      </w:pPr>
      <w:r w:rsidDel="00000000" w:rsidR="00000000" w:rsidRPr="00000000">
        <w:rPr>
          <w:b w:val="1"/>
          <w:rtl w:val="0"/>
        </w:rPr>
        <w:t xml:space="preserve">                      </w:t>
      </w:r>
    </w:p>
    <w:sectPr>
      <w:headerReference r:id="rId6" w:type="default"/>
      <w:footerReference r:id="rId7" w:type="default"/>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rPr>
        <w:b w:val="1"/>
      </w:rPr>
    </w:pPr>
    <w:r w:rsidDel="00000000" w:rsidR="00000000" w:rsidRPr="00000000">
      <w:rPr>
        <w:b w:val="1"/>
        <w:rtl w:val="0"/>
      </w:rPr>
      <w:t xml:space="preserve">What is a PBL - Lead in to Service Projects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